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C70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Squares and Square Roots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70CD">
        <w:rPr>
          <w:rFonts w:ascii="Times New Roman" w:eastAsia="Times New Roman" w:hAnsi="Times New Roman" w:cs="Times New Roman"/>
          <w:b/>
          <w:bCs/>
          <w:sz w:val="36"/>
          <w:szCs w:val="36"/>
        </w:rPr>
        <w:t>How to Square A Number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To square a number, just multiply it by </w:t>
      </w:r>
      <w:proofErr w:type="gramStart"/>
      <w:r w:rsidRPr="00DC70CD">
        <w:rPr>
          <w:rFonts w:ascii="Times New Roman" w:eastAsia="Times New Roman" w:hAnsi="Times New Roman" w:cs="Times New Roman"/>
          <w:sz w:val="24"/>
          <w:szCs w:val="24"/>
        </w:rPr>
        <w:t>itself ...</w:t>
      </w:r>
      <w:proofErr w:type="gramEnd"/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70C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Example: What </w:t>
      </w:r>
      <w:proofErr w:type="gramStart"/>
      <w:r w:rsidRPr="00DC70CD">
        <w:rPr>
          <w:rFonts w:ascii="Times New Roman" w:eastAsia="Times New Roman" w:hAnsi="Times New Roman" w:cs="Times New Roman"/>
          <w:b/>
          <w:bCs/>
          <w:sz w:val="27"/>
          <w:szCs w:val="27"/>
        </w:rPr>
        <w:t>is</w:t>
      </w:r>
      <w:proofErr w:type="gramEnd"/>
      <w:r w:rsidRPr="00DC70C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3 squared?</w:t>
      </w:r>
    </w:p>
    <w:tbl>
      <w:tblPr>
        <w:tblW w:w="5396" w:type="dxa"/>
        <w:jc w:val="center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230"/>
        <w:gridCol w:w="356"/>
        <w:gridCol w:w="2477"/>
        <w:gridCol w:w="1333"/>
      </w:tblGrid>
      <w:tr w:rsidR="00DC70CD" w:rsidRPr="00DC70CD" w:rsidTr="00DC70CD">
        <w:trPr>
          <w:trHeight w:val="238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3 Squared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1428750"/>
                  <wp:effectExtent l="19050" t="0" r="0" b="0"/>
                  <wp:docPr id="1" name="Picture 1" descr="http://www.mathsisfun.com/images/powers-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isfun.com/images/powers-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3 × 3 = </w:t>
            </w: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0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0CD">
        <w:rPr>
          <w:rFonts w:ascii="Times New Roman" w:eastAsia="Times New Roman" w:hAnsi="Times New Roman" w:cs="Times New Roman"/>
          <w:sz w:val="24"/>
          <w:szCs w:val="24"/>
        </w:rPr>
        <w:t>"Squared" is often written as a little 2 like this: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62425" cy="714375"/>
            <wp:effectExtent l="0" t="0" r="0" b="0"/>
            <wp:docPr id="2" name="Picture 2" descr="square root of 9 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are root of 9 is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0CD">
        <w:rPr>
          <w:rFonts w:ascii="Times New Roman" w:eastAsia="Times New Roman" w:hAnsi="Times New Roman" w:cs="Times New Roman"/>
          <w:sz w:val="24"/>
          <w:szCs w:val="24"/>
        </w:rPr>
        <w:br/>
        <w:t xml:space="preserve">This says </w:t>
      </w:r>
      <w:r w:rsidRPr="00DC7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"4 Squared equals 16"</w:t>
      </w:r>
      <w:r w:rsidRPr="00DC70CD">
        <w:rPr>
          <w:rFonts w:ascii="Times New Roman" w:eastAsia="Times New Roman" w:hAnsi="Times New Roman" w:cs="Times New Roman"/>
          <w:sz w:val="24"/>
          <w:szCs w:val="24"/>
        </w:rPr>
        <w:br/>
        <w:t>(the little 2 says the number appears twice in multiplying)</w:t>
      </w:r>
    </w:p>
    <w:p w:rsidR="00DC70CD" w:rsidRPr="00DC70CD" w:rsidRDefault="00DC70CD" w:rsidP="00DC70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70C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Squares </w:t>
      </w:r>
      <w:proofErr w:type="gramStart"/>
      <w:r w:rsidRPr="00DC70CD">
        <w:rPr>
          <w:rFonts w:ascii="Times New Roman" w:eastAsia="Times New Roman" w:hAnsi="Times New Roman" w:cs="Times New Roman"/>
          <w:b/>
          <w:bCs/>
          <w:sz w:val="36"/>
          <w:szCs w:val="36"/>
        </w:rPr>
        <w:t>From</w:t>
      </w:r>
      <w:proofErr w:type="gramEnd"/>
      <w:r w:rsidRPr="00DC70C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</w:t>
      </w:r>
      <w:r w:rsidRPr="00DC70CD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2</w:t>
      </w:r>
      <w:r w:rsidRPr="00DC70C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to 6</w:t>
      </w:r>
      <w:r w:rsidRPr="00DC70CD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2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77"/>
        <w:gridCol w:w="316"/>
        <w:gridCol w:w="380"/>
        <w:gridCol w:w="316"/>
        <w:gridCol w:w="676"/>
        <w:gridCol w:w="316"/>
        <w:gridCol w:w="450"/>
      </w:tblGrid>
      <w:tr w:rsidR="00DC70CD" w:rsidRPr="00DC70CD" w:rsidTr="00DC70CD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1 Squared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1 × 1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C70CD" w:rsidRPr="00DC70CD" w:rsidTr="00DC70CD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2 Squared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2 × 2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C70CD" w:rsidRPr="00DC70CD" w:rsidTr="00DC70CD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3 Squared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3 × 3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C70CD" w:rsidRPr="00DC70CD" w:rsidTr="00DC70CD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4 Squared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4 × 4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C70CD" w:rsidRPr="00DC70CD" w:rsidTr="00DC70CD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5 Squared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5 × 5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C70CD" w:rsidRPr="00DC70CD" w:rsidTr="00DC70CD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6 Squared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6 × 6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0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70C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Square Roots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C70CD">
        <w:rPr>
          <w:rFonts w:ascii="Times New Roman" w:eastAsia="Times New Roman" w:hAnsi="Times New Roman" w:cs="Times New Roman"/>
          <w:b/>
          <w:bCs/>
          <w:sz w:val="24"/>
          <w:szCs w:val="24"/>
        </w:rPr>
        <w:t>square root</w:t>
      </w:r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 goes the other way: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6875" cy="1228725"/>
            <wp:effectExtent l="19050" t="0" r="9525" b="0"/>
            <wp:docPr id="5" name="Picture 5" descr="square root of 9 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uare root of 9 is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3 squared is 9, so a </w:t>
      </w:r>
      <w:r w:rsidRPr="00DC70CD">
        <w:rPr>
          <w:rFonts w:ascii="Times New Roman" w:eastAsia="Times New Roman" w:hAnsi="Times New Roman" w:cs="Times New Roman"/>
          <w:b/>
          <w:bCs/>
          <w:sz w:val="24"/>
          <w:szCs w:val="24"/>
        </w:rPr>
        <w:t>square root of 9 is 3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0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A square root of a number </w:t>
      </w:r>
      <w:proofErr w:type="gramStart"/>
      <w:r w:rsidRPr="00DC70CD">
        <w:rPr>
          <w:rFonts w:ascii="Times New Roman" w:eastAsia="Times New Roman" w:hAnsi="Times New Roman" w:cs="Times New Roman"/>
          <w:sz w:val="24"/>
          <w:szCs w:val="24"/>
        </w:rPr>
        <w:t>is ...</w:t>
      </w:r>
      <w:proofErr w:type="gramEnd"/>
    </w:p>
    <w:p w:rsidR="00DC70CD" w:rsidRPr="00DC70CD" w:rsidRDefault="00DC70CD" w:rsidP="00DC7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gramStart"/>
      <w:r w:rsidRPr="00DC70C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 value that can be</w:t>
      </w:r>
      <w:r w:rsidRPr="00DC7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multiplied by itself</w:t>
      </w:r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 to give the original number. 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A square root of </w:t>
      </w:r>
      <w:r w:rsidRPr="00DC70C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70CD">
        <w:rPr>
          <w:rFonts w:ascii="Times New Roman" w:eastAsia="Times New Roman" w:hAnsi="Times New Roman" w:cs="Times New Roman"/>
          <w:sz w:val="24"/>
          <w:szCs w:val="24"/>
        </w:rPr>
        <w:t>is ...</w:t>
      </w:r>
      <w:proofErr w:type="gramEnd"/>
    </w:p>
    <w:p w:rsidR="00DC70CD" w:rsidRPr="00DC70CD" w:rsidRDefault="00DC70CD" w:rsidP="00DC7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Pr="00DC70C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, because </w:t>
      </w:r>
      <w:r w:rsidRPr="00DC70CD">
        <w:rPr>
          <w:rFonts w:ascii="Times New Roman" w:eastAsia="Times New Roman" w:hAnsi="Times New Roman" w:cs="Times New Roman"/>
          <w:b/>
          <w:bCs/>
          <w:sz w:val="24"/>
          <w:szCs w:val="24"/>
        </w:rPr>
        <w:t>when 3 is multiplied by itself</w:t>
      </w:r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 you get </w:t>
      </w:r>
      <w:r w:rsidRPr="00DC70C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0CD">
        <w:rPr>
          <w:rFonts w:ascii="Times New Roman" w:eastAsia="Times New Roman" w:hAnsi="Times New Roman" w:cs="Times New Roman"/>
          <w:sz w:val="24"/>
          <w:szCs w:val="24"/>
        </w:rPr>
        <w:t>It is like asking: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What can I multiply by </w:t>
      </w:r>
      <w:proofErr w:type="gramStart"/>
      <w:r w:rsidRPr="00DC70CD">
        <w:rPr>
          <w:rFonts w:ascii="Times New Roman" w:eastAsia="Times New Roman" w:hAnsi="Times New Roman" w:cs="Times New Roman"/>
          <w:sz w:val="24"/>
          <w:szCs w:val="24"/>
        </w:rPr>
        <w:t>itself</w:t>
      </w:r>
      <w:proofErr w:type="gramEnd"/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 to get this?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6263"/>
      </w:tblGrid>
      <w:tr w:rsidR="00DC70CD" w:rsidRPr="00DC70CD" w:rsidTr="00DC70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1123950"/>
                  <wp:effectExtent l="19050" t="0" r="9525" b="0"/>
                  <wp:docPr id="6" name="Picture 6" descr="tree r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ee r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help you remember</w:t>
            </w: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think of the root of a tree: </w:t>
            </w:r>
          </w:p>
          <w:p w:rsidR="00DC70CD" w:rsidRPr="00DC70CD" w:rsidRDefault="00DC70CD" w:rsidP="00DC7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"I know the tree, but what is the root that produced it?</w:t>
            </w: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DC70CD" w:rsidRPr="00DC70CD" w:rsidRDefault="00DC70CD" w:rsidP="00DC7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In this case the tree is "9", and the root is "3".</w:t>
            </w:r>
          </w:p>
        </w:tc>
      </w:tr>
    </w:tbl>
    <w:p w:rsid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√9 = 3</w:t>
      </w:r>
    </w:p>
    <w:p w:rsid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Because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9</w:t>
      </w:r>
    </w:p>
    <w:p w:rsid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0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70C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The Square Root Symbol</w:t>
      </w:r>
    </w:p>
    <w:tbl>
      <w:tblPr>
        <w:tblW w:w="8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7305"/>
      </w:tblGrid>
      <w:tr w:rsidR="00DC70CD" w:rsidRPr="00DC70CD" w:rsidTr="00DC70CD">
        <w:trPr>
          <w:tblCellSpacing w:w="15" w:type="dxa"/>
          <w:jc w:val="center"/>
        </w:trPr>
        <w:tc>
          <w:tcPr>
            <w:tcW w:w="900" w:type="dxa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" cy="533400"/>
                  <wp:effectExtent l="19050" t="0" r="9525" b="0"/>
                  <wp:docPr id="9" name="Picture 9" descr="radical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adical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This is the special symbol that means "square root"</w:t>
            </w:r>
            <w:proofErr w:type="gramStart"/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is sort of like a tick, and actually started hundreds of years ago as a dot with a flick upwards.</w:t>
            </w: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It is called the </w:t>
            </w:r>
            <w:r w:rsidRPr="00DC7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radical</w:t>
            </w: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, and always makes math look important!</w:t>
            </w:r>
          </w:p>
        </w:tc>
      </w:tr>
    </w:tbl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0CD">
        <w:rPr>
          <w:rFonts w:ascii="Times New Roman" w:eastAsia="Times New Roman" w:hAnsi="Times New Roman" w:cs="Times New Roman"/>
          <w:sz w:val="24"/>
          <w:szCs w:val="24"/>
        </w:rPr>
        <w:t>You can use it like this: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314325"/>
            <wp:effectExtent l="19050" t="0" r="0" b="0"/>
            <wp:docPr id="10" name="Picture 10" descr="http://www.mathsisfun.com/images/square-root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sisfun.com/images/square-root-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0C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C70CD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 would say </w:t>
      </w:r>
      <w:r w:rsidRPr="00DC7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"square root of 9 equals 3"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70CD">
        <w:rPr>
          <w:rFonts w:ascii="Times New Roman" w:eastAsia="Times New Roman" w:hAnsi="Times New Roman" w:cs="Times New Roman"/>
          <w:b/>
          <w:bCs/>
          <w:sz w:val="27"/>
          <w:szCs w:val="27"/>
        </w:rPr>
        <w:t>Example: What is √25?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Well, we just happen to know that 25 = 5 × 5, so if you multiply 5 by </w:t>
      </w:r>
      <w:proofErr w:type="gramStart"/>
      <w:r w:rsidRPr="00DC70CD">
        <w:rPr>
          <w:rFonts w:ascii="Times New Roman" w:eastAsia="Times New Roman" w:hAnsi="Times New Roman" w:cs="Times New Roman"/>
          <w:sz w:val="24"/>
          <w:szCs w:val="24"/>
        </w:rPr>
        <w:t>itself</w:t>
      </w:r>
      <w:proofErr w:type="gramEnd"/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 (5 × 5) you will get 25. 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0CD">
        <w:rPr>
          <w:rFonts w:ascii="Times New Roman" w:eastAsia="Times New Roman" w:hAnsi="Times New Roman" w:cs="Times New Roman"/>
          <w:b/>
          <w:bCs/>
          <w:sz w:val="24"/>
          <w:szCs w:val="24"/>
        </w:rPr>
        <w:t>So the answer is: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0CD">
        <w:rPr>
          <w:rFonts w:ascii="Times New Roman" w:eastAsia="Times New Roman" w:hAnsi="Times New Roman" w:cs="Times New Roman"/>
          <w:sz w:val="24"/>
          <w:szCs w:val="24"/>
        </w:rPr>
        <w:t>√25 = 5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70CD">
        <w:rPr>
          <w:rFonts w:ascii="Times New Roman" w:eastAsia="Times New Roman" w:hAnsi="Times New Roman" w:cs="Times New Roman"/>
          <w:b/>
          <w:bCs/>
          <w:sz w:val="27"/>
          <w:szCs w:val="27"/>
        </w:rPr>
        <w:t>Example: What is √</w:t>
      </w:r>
      <w:proofErr w:type="gramStart"/>
      <w:r w:rsidRPr="00DC70CD">
        <w:rPr>
          <w:rFonts w:ascii="Times New Roman" w:eastAsia="Times New Roman" w:hAnsi="Times New Roman" w:cs="Times New Roman"/>
          <w:b/>
          <w:bCs/>
          <w:sz w:val="27"/>
          <w:szCs w:val="27"/>
        </w:rPr>
        <w:t>36 ?</w:t>
      </w:r>
      <w:proofErr w:type="gramEnd"/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Answer: 6 × 6 = 36, so </w:t>
      </w:r>
      <w:r w:rsidRPr="00DC70CD">
        <w:rPr>
          <w:rFonts w:ascii="Times New Roman" w:eastAsia="Times New Roman" w:hAnsi="Times New Roman" w:cs="Times New Roman"/>
          <w:b/>
          <w:bCs/>
          <w:sz w:val="24"/>
          <w:szCs w:val="24"/>
        </w:rPr>
        <w:t>√36 = 6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70CD">
        <w:rPr>
          <w:rFonts w:ascii="Times New Roman" w:eastAsia="Times New Roman" w:hAnsi="Times New Roman" w:cs="Times New Roman"/>
          <w:b/>
          <w:bCs/>
          <w:sz w:val="36"/>
          <w:szCs w:val="36"/>
        </w:rPr>
        <w:t>Perfect Squares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The perfect squares are the squares of the </w:t>
      </w:r>
      <w:hyperlink r:id="rId11" w:history="1">
        <w:r w:rsidRPr="00DC70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whole numbers</w:t>
        </w:r>
      </w:hyperlink>
      <w:r w:rsidRPr="00DC70C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5"/>
      </w:tblGrid>
      <w:tr w:rsidR="00DC70CD" w:rsidRPr="00DC70CD" w:rsidTr="00DC70CD">
        <w:trPr>
          <w:tblCellSpacing w:w="15" w:type="dxa"/>
          <w:jc w:val="center"/>
        </w:trPr>
        <w:tc>
          <w:tcPr>
            <w:tcW w:w="1395" w:type="dxa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dxa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dxa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dxa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dxa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dxa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dxa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</w:p>
        </w:tc>
      </w:tr>
      <w:tr w:rsidR="00DC70CD" w:rsidRPr="00DC70CD" w:rsidTr="00DC70CD">
        <w:trPr>
          <w:tblCellSpacing w:w="15" w:type="dxa"/>
          <w:jc w:val="center"/>
        </w:trPr>
        <w:tc>
          <w:tcPr>
            <w:tcW w:w="1395" w:type="dxa"/>
            <w:shd w:val="clear" w:color="auto" w:fill="FFCCFF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Perfect Squares: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C70CD" w:rsidRPr="00DC70CD" w:rsidRDefault="00DC70CD" w:rsidP="00D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</w:t>
            </w:r>
          </w:p>
        </w:tc>
      </w:tr>
    </w:tbl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70CD">
        <w:rPr>
          <w:rFonts w:ascii="Times New Roman" w:eastAsia="Times New Roman" w:hAnsi="Times New Roman" w:cs="Times New Roman"/>
          <w:b/>
          <w:bCs/>
          <w:sz w:val="36"/>
          <w:szCs w:val="36"/>
        </w:rPr>
        <w:t>Calculating Square Roots</w:t>
      </w:r>
    </w:p>
    <w:p w:rsidR="00DC70CD" w:rsidRDefault="00DC70CD" w:rsidP="00DC70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square root is NOT one of the perfect squares, you must determine the two consecutive numbers that it falls between.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70CD">
        <w:rPr>
          <w:rFonts w:ascii="Times New Roman" w:eastAsia="Times New Roman" w:hAnsi="Times New Roman" w:cs="Times New Roman"/>
          <w:b/>
          <w:bCs/>
          <w:sz w:val="27"/>
          <w:szCs w:val="27"/>
        </w:rPr>
        <w:t>Example: what is √10?</w:t>
      </w:r>
    </w:p>
    <w:p w:rsidR="00DC70CD" w:rsidRPr="00DC70CD" w:rsidRDefault="00DC70CD" w:rsidP="00DC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Well, 3 × 3 = 9 and 4 × 4 = 16, so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square root </w:t>
      </w:r>
      <w:r w:rsidRPr="00DC70CD">
        <w:rPr>
          <w:rFonts w:ascii="Times New Roman" w:eastAsia="Times New Roman" w:hAnsi="Times New Roman" w:cs="Times New Roman"/>
          <w:sz w:val="24"/>
          <w:szCs w:val="24"/>
        </w:rPr>
        <w:t xml:space="preserve">is between 3 and 4. </w:t>
      </w:r>
    </w:p>
    <w:p w:rsidR="00DC70CD" w:rsidRPr="00DC70CD" w:rsidRDefault="00DC70CD" w:rsidP="00DC7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C70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Note: numbers like that are called </w:t>
      </w:r>
      <w:hyperlink r:id="rId12" w:history="1">
        <w:r w:rsidRPr="00DC70C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Irrational Numbers</w:t>
        </w:r>
      </w:hyperlink>
      <w:r w:rsidRPr="00DC70CD">
        <w:rPr>
          <w:rFonts w:ascii="Times New Roman" w:eastAsia="Times New Roman" w:hAnsi="Times New Roman" w:cs="Times New Roman"/>
          <w:i/>
          <w:iCs/>
          <w:sz w:val="24"/>
          <w:szCs w:val="24"/>
        </w:rPr>
        <w:t>, if you want to know more.</w:t>
      </w:r>
    </w:p>
    <w:sectPr w:rsidR="00DC70CD" w:rsidRPr="00DC70CD" w:rsidSect="00F70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2B9"/>
    <w:multiLevelType w:val="multilevel"/>
    <w:tmpl w:val="3590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C030A"/>
    <w:multiLevelType w:val="multilevel"/>
    <w:tmpl w:val="FF44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0CD"/>
    <w:rsid w:val="000B55A6"/>
    <w:rsid w:val="0072726B"/>
    <w:rsid w:val="00A94990"/>
    <w:rsid w:val="00C96F0D"/>
    <w:rsid w:val="00DC70CD"/>
    <w:rsid w:val="00F7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6E"/>
  </w:style>
  <w:style w:type="paragraph" w:styleId="Heading1">
    <w:name w:val="heading 1"/>
    <w:basedOn w:val="Normal"/>
    <w:link w:val="Heading1Char"/>
    <w:uiPriority w:val="9"/>
    <w:qFormat/>
    <w:rsid w:val="00DC7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7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7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0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70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70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C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DC70CD"/>
  </w:style>
  <w:style w:type="character" w:styleId="Hyperlink">
    <w:name w:val="Hyperlink"/>
    <w:basedOn w:val="DefaultParagraphFont"/>
    <w:uiPriority w:val="99"/>
    <w:semiHidden/>
    <w:unhideWhenUsed/>
    <w:rsid w:val="00DC70CD"/>
    <w:rPr>
      <w:color w:val="0000FF"/>
      <w:u w:val="single"/>
    </w:rPr>
  </w:style>
  <w:style w:type="paragraph" w:customStyle="1" w:styleId="larger1">
    <w:name w:val="larger1"/>
    <w:basedOn w:val="Normal"/>
    <w:rsid w:val="00DC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">
    <w:name w:val="large"/>
    <w:basedOn w:val="Normal"/>
    <w:rsid w:val="00DC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70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mathsisfun.com/irrational-numb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mathsisfun.com/whole-numbers.html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Dinwiddie County Public Schools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2011-09-11T17:02:00Z</dcterms:created>
  <dcterms:modified xsi:type="dcterms:W3CDTF">2011-09-11T17:02:00Z</dcterms:modified>
</cp:coreProperties>
</file>